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8"/>
          <w:szCs w:val="28"/>
          <w:u w:val="single"/>
        </w:rPr>
      </w:pPr>
      <w:bookmarkStart w:colFirst="0" w:colLast="0" w:name="_heading=h.ckgmfgj2zgn8" w:id="1"/>
      <w:bookmarkEnd w:id="1"/>
      <w:r w:rsidDel="00000000" w:rsidR="00000000" w:rsidRPr="00000000">
        <w:rPr>
          <w:rFonts w:ascii="Arial" w:cs="Arial" w:eastAsia="Arial" w:hAnsi="Arial"/>
          <w:b w:val="1"/>
          <w:sz w:val="28"/>
          <w:szCs w:val="28"/>
          <w:u w:val="single"/>
          <w:rtl w:val="0"/>
        </w:rPr>
        <w:t xml:space="preserve">Self Contained K.1.2 - Supply List </w:t>
      </w:r>
    </w:p>
    <w:p w:rsidR="00000000" w:rsidDel="00000000" w:rsidP="00000000" w:rsidRDefault="00000000" w:rsidRPr="00000000" w14:paraId="00000003">
      <w:pPr>
        <w:spacing w:after="0" w:line="276" w:lineRule="auto"/>
        <w:jc w:val="center"/>
        <w:rPr>
          <w:rFonts w:ascii="Arial" w:cs="Arial" w:eastAsia="Arial" w:hAnsi="Arial"/>
          <w:b w:val="1"/>
          <w:sz w:val="28"/>
          <w:szCs w:val="28"/>
        </w:rPr>
      </w:pPr>
      <w:bookmarkStart w:colFirst="0" w:colLast="0" w:name="_heading=h.czo2dyq4y1z2" w:id="2"/>
      <w:bookmarkEnd w:id="2"/>
      <w:r w:rsidDel="00000000" w:rsidR="00000000" w:rsidRPr="00000000">
        <w:rPr>
          <w:rFonts w:ascii="Arial" w:cs="Arial" w:eastAsia="Arial" w:hAnsi="Arial"/>
          <w:b w:val="1"/>
          <w:sz w:val="28"/>
          <w:szCs w:val="28"/>
          <w:rtl w:val="0"/>
        </w:rPr>
        <w:t xml:space="preserve">2020-2021</w:t>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342900</wp:posOffset>
            </wp:positionV>
            <wp:extent cx="1538288" cy="1686556"/>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8288" cy="1686556"/>
                    </a:xfrm>
                    <a:prstGeom prst="rect"/>
                    <a:ln/>
                  </pic:spPr>
                </pic:pic>
              </a:graphicData>
            </a:graphic>
          </wp:anchor>
        </w:drawing>
      </w:r>
    </w:p>
    <w:p w:rsidR="00000000" w:rsidDel="00000000" w:rsidP="00000000" w:rsidRDefault="00000000" w:rsidRPr="00000000" w14:paraId="00000004">
      <w:pPr>
        <w:spacing w:after="0" w:line="276" w:lineRule="auto"/>
        <w:jc w:val="center"/>
        <w:rPr>
          <w:rFonts w:ascii="Arial" w:cs="Arial" w:eastAsia="Arial" w:hAnsi="Arial"/>
          <w:b w:val="1"/>
          <w:sz w:val="28"/>
          <w:szCs w:val="28"/>
        </w:rPr>
      </w:pPr>
      <w:bookmarkStart w:colFirst="0" w:colLast="0" w:name="_heading=h.gtx486klylrs" w:id="3"/>
      <w:bookmarkEnd w:id="3"/>
      <w:r w:rsidDel="00000000" w:rsidR="00000000" w:rsidRPr="00000000">
        <w:rPr>
          <w:rtl w:val="0"/>
        </w:rPr>
      </w:r>
    </w:p>
    <w:p w:rsidR="00000000" w:rsidDel="00000000" w:rsidP="00000000" w:rsidRDefault="00000000" w:rsidRPr="00000000" w14:paraId="00000005">
      <w:pPr>
        <w:spacing w:after="0" w:line="273.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Below is a list of items that your child will need for the school year. While there is a suggested order in which to send the items in, you may send them in in any way that makes it more manageable for you and your child, as there are several items. Please try to provide a backpack that is large enough to fit a large folder and lunch box.</w:t>
      </w:r>
      <w:r w:rsidDel="00000000" w:rsidR="00000000" w:rsidRPr="00000000">
        <w:rPr>
          <w:rFonts w:ascii="Calibri" w:cs="Calibri" w:eastAsia="Calibri" w:hAnsi="Calibri"/>
          <w:b w:val="1"/>
          <w:sz w:val="24"/>
          <w:szCs w:val="24"/>
          <w:rtl w:val="0"/>
        </w:rPr>
        <w:t xml:space="preserve">  In addition, please make sure your child’s backpack and lunch box are clearly labeled with their name and class.</w:t>
      </w:r>
    </w:p>
    <w:p w:rsidR="00000000" w:rsidDel="00000000" w:rsidP="00000000" w:rsidRDefault="00000000" w:rsidRPr="00000000" w14:paraId="00000006">
      <w:pPr>
        <w:spacing w:line="273.6" w:lineRule="auto"/>
        <w:jc w:val="both"/>
        <w:rPr>
          <w:rFonts w:ascii="Arial" w:cs="Arial" w:eastAsia="Arial" w:hAnsi="Arial"/>
          <w:sz w:val="28"/>
          <w:szCs w:val="28"/>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1"/>
        <w:tblW w:w="107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60"/>
        <w:gridCol w:w="5295"/>
        <w:tblGridChange w:id="0">
          <w:tblGrid>
            <w:gridCol w:w="5460"/>
            <w:gridCol w:w="5295"/>
          </w:tblGrid>
        </w:tblGridChange>
      </w:tblGrid>
      <w:tr>
        <w:trPr>
          <w:trHeight w:val="60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276.0005454545455" w:lineRule="auto"/>
              <w:ind w:left="0" w:firstLine="0"/>
              <w:rPr>
                <w:b w:val="1"/>
                <w:u w:val="single"/>
              </w:rPr>
            </w:pPr>
            <w:r w:rsidDel="00000000" w:rsidR="00000000" w:rsidRPr="00000000">
              <w:rPr>
                <w:rFonts w:ascii="Arial" w:cs="Arial" w:eastAsia="Arial" w:hAnsi="Arial"/>
                <w:b w:val="1"/>
                <w:sz w:val="22"/>
                <w:szCs w:val="22"/>
                <w:u w:val="single"/>
                <w:rtl w:val="0"/>
              </w:rPr>
              <w:t xml:space="preserve">SEPTEMBER (</w:t>
            </w:r>
            <w:r w:rsidDel="00000000" w:rsidR="00000000" w:rsidRPr="00000000">
              <w:rPr>
                <w:b w:val="1"/>
                <w:u w:val="single"/>
                <w:rtl w:val="0"/>
              </w:rPr>
              <w:t xml:space="preserve">Day 1): </w:t>
            </w:r>
          </w:p>
          <w:p w:rsidR="00000000" w:rsidDel="00000000" w:rsidP="00000000" w:rsidRDefault="00000000" w:rsidRPr="00000000" w14:paraId="00000008">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on the first day of school</w:t>
            </w:r>
          </w:p>
          <w:p w:rsidR="00000000" w:rsidDel="00000000" w:rsidP="00000000" w:rsidRDefault="00000000" w:rsidRPr="00000000" w14:paraId="00000009">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A">
            <w:pPr>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w:t>
            </w:r>
            <w:r w:rsidDel="00000000" w:rsidR="00000000" w:rsidRPr="00000000">
              <w:rPr>
                <w:rFonts w:ascii="Arial" w:cs="Arial" w:eastAsia="Arial" w:hAnsi="Arial"/>
                <w:i w:val="1"/>
                <w:sz w:val="22"/>
                <w:szCs w:val="22"/>
                <w:rtl w:val="0"/>
              </w:rPr>
              <w:t xml:space="preserve">bottom</w:t>
            </w:r>
            <w:r w:rsidDel="00000000" w:rsidR="00000000" w:rsidRPr="00000000">
              <w:rPr>
                <w:rFonts w:ascii="Arial" w:cs="Arial" w:eastAsia="Arial" w:hAnsi="Arial"/>
                <w:sz w:val="22"/>
                <w:szCs w:val="22"/>
                <w:rtl w:val="0"/>
              </w:rPr>
              <w:t xml:space="preserve"> pocket plastic folders with pockets </w:t>
            </w:r>
          </w:p>
          <w:p w:rsidR="00000000" w:rsidDel="00000000" w:rsidP="00000000" w:rsidRDefault="00000000" w:rsidRPr="00000000" w14:paraId="0000000B">
            <w:pPr>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blue, </w:t>
            </w:r>
          </w:p>
          <w:p w:rsidR="00000000" w:rsidDel="00000000" w:rsidP="00000000" w:rsidRDefault="00000000" w:rsidRPr="00000000" w14:paraId="0000000C">
            <w:pPr>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red, </w:t>
            </w:r>
          </w:p>
          <w:p w:rsidR="00000000" w:rsidDel="00000000" w:rsidP="00000000" w:rsidRDefault="00000000" w:rsidRPr="00000000" w14:paraId="0000000D">
            <w:pPr>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yellow, </w:t>
            </w:r>
          </w:p>
          <w:p w:rsidR="00000000" w:rsidDel="00000000" w:rsidP="00000000" w:rsidRDefault="00000000" w:rsidRPr="00000000" w14:paraId="0000000E">
            <w:pPr>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green</w:t>
            </w:r>
          </w:p>
          <w:p w:rsidR="00000000" w:rsidDel="00000000" w:rsidP="00000000" w:rsidRDefault="00000000" w:rsidRPr="00000000" w14:paraId="0000000F">
            <w:pPr>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Primary Journal notebooks for grades K-2  </w:t>
            </w:r>
          </w:p>
          <w:p w:rsidR="00000000" w:rsidDel="00000000" w:rsidP="00000000" w:rsidRDefault="00000000" w:rsidRPr="00000000" w14:paraId="00000010">
            <w:pPr>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WITH picture box,   </w:t>
            </w:r>
          </w:p>
          <w:p w:rsidR="00000000" w:rsidDel="00000000" w:rsidP="00000000" w:rsidRDefault="00000000" w:rsidRPr="00000000" w14:paraId="00000011">
            <w:pPr>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WITHOUT picture box</w:t>
            </w:r>
          </w:p>
          <w:p w:rsidR="00000000" w:rsidDel="00000000" w:rsidP="00000000" w:rsidRDefault="00000000" w:rsidRPr="00000000" w14:paraId="00000012">
            <w:pPr>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 of sharpened pencils. </w:t>
            </w:r>
          </w:p>
          <w:p w:rsidR="00000000" w:rsidDel="00000000" w:rsidP="00000000" w:rsidRDefault="00000000" w:rsidRPr="00000000" w14:paraId="00000013">
            <w:pPr>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Crayola crayons (24)</w:t>
            </w:r>
          </w:p>
          <w:p w:rsidR="00000000" w:rsidDel="00000000" w:rsidP="00000000" w:rsidRDefault="00000000" w:rsidRPr="00000000" w14:paraId="00000014">
            <w:pPr>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supply case ( large enough to hold crayons, pencils, scissors, glue stick).</w:t>
            </w:r>
          </w:p>
          <w:p w:rsidR="00000000" w:rsidDel="00000000" w:rsidP="00000000" w:rsidRDefault="00000000" w:rsidRPr="00000000" w14:paraId="00000015">
            <w:pPr>
              <w:spacing w:line="276.000545454545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0005454545455" w:lineRule="auto"/>
              <w:jc w:val="center"/>
              <w:rPr>
                <w:rFonts w:ascii="Arial" w:cs="Arial" w:eastAsia="Arial" w:hAnsi="Arial"/>
                <w:b w:val="1"/>
                <w:sz w:val="22"/>
                <w:szCs w:val="22"/>
              </w:rPr>
            </w:pPr>
            <w:r w:rsidDel="00000000" w:rsidR="00000000" w:rsidRPr="00000000">
              <w:rPr>
                <w:b w:val="1"/>
                <w:rtl w:val="0"/>
              </w:rPr>
              <w:t xml:space="preserve"> Please also include an extra set of labeled clothes (shirt, pants,  underwear, socks) in a labeled bag. </w:t>
            </w:r>
            <w:r w:rsidDel="00000000" w:rsidR="00000000" w:rsidRPr="00000000">
              <w:rPr>
                <w:rtl w:val="0"/>
              </w:rPr>
            </w:r>
          </w:p>
          <w:p w:rsidR="00000000" w:rsidDel="00000000" w:rsidP="00000000" w:rsidRDefault="00000000" w:rsidRPr="00000000" w14:paraId="00000017">
            <w:pPr>
              <w:spacing w:line="276.000545454545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0005454545455" w:lineRule="auto"/>
              <w:rPr>
                <w:rFonts w:ascii="Arial" w:cs="Arial" w:eastAsia="Arial" w:hAnsi="Arial"/>
                <w:i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276.0005454545455"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w:t>
            </w:r>
            <w:r w:rsidDel="00000000" w:rsidR="00000000" w:rsidRPr="00000000">
              <w:rPr>
                <w:b w:val="1"/>
                <w:u w:val="single"/>
                <w:rtl w:val="0"/>
              </w:rPr>
              <w:t xml:space="preserve">Day 2):</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1E">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on the second day of school</w:t>
            </w:r>
          </w:p>
          <w:p w:rsidR="00000000" w:rsidDel="00000000" w:rsidP="00000000" w:rsidRDefault="00000000" w:rsidRPr="00000000" w14:paraId="0000001F">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20">
            <w:pPr>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ream of computer printing paper (8 1/2 x 11)</w:t>
            </w:r>
          </w:p>
          <w:p w:rsidR="00000000" w:rsidDel="00000000" w:rsidP="00000000" w:rsidRDefault="00000000" w:rsidRPr="00000000" w14:paraId="00000021">
            <w:pPr>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boxes of tissues</w:t>
            </w:r>
          </w:p>
          <w:p w:rsidR="00000000" w:rsidDel="00000000" w:rsidP="00000000" w:rsidRDefault="00000000" w:rsidRPr="00000000" w14:paraId="00000022">
            <w:pPr>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bottle of hand sanitizer</w:t>
            </w:r>
          </w:p>
          <w:p w:rsidR="00000000" w:rsidDel="00000000" w:rsidP="00000000" w:rsidRDefault="00000000" w:rsidRPr="00000000" w14:paraId="00000023">
            <w:pPr>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colored pencils</w:t>
            </w:r>
          </w:p>
          <w:p w:rsidR="00000000" w:rsidDel="00000000" w:rsidP="00000000" w:rsidRDefault="00000000" w:rsidRPr="00000000" w14:paraId="00000024">
            <w:pPr>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large glue sticks</w:t>
            </w:r>
          </w:p>
          <w:p w:rsidR="00000000" w:rsidDel="00000000" w:rsidP="00000000" w:rsidRDefault="00000000" w:rsidRPr="00000000" w14:paraId="00000025">
            <w:pPr>
              <w:spacing w:line="276.0005454545455"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spacing w:line="276.0005454545455"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spacing w:line="276.0005454545455"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3:</w:t>
            </w:r>
          </w:p>
          <w:p w:rsidR="00000000" w:rsidDel="00000000" w:rsidP="00000000" w:rsidRDefault="00000000" w:rsidRPr="00000000" w14:paraId="00000028">
            <w:pPr>
              <w:spacing w:line="276" w:lineRule="auto"/>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Please send these items on the third day of school</w:t>
            </w:r>
            <w:r w:rsidDel="00000000" w:rsidR="00000000" w:rsidRPr="00000000">
              <w:rPr>
                <w:rtl w:val="0"/>
              </w:rPr>
            </w:r>
          </w:p>
          <w:p w:rsidR="00000000" w:rsidDel="00000000" w:rsidP="00000000" w:rsidRDefault="00000000" w:rsidRPr="00000000" w14:paraId="00000029">
            <w:pPr>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pair of children’s scissors</w:t>
            </w:r>
          </w:p>
          <w:p w:rsidR="00000000" w:rsidDel="00000000" w:rsidP="00000000" w:rsidRDefault="00000000" w:rsidRPr="00000000" w14:paraId="0000002A">
            <w:pPr>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set of headphones (not earbuds). </w:t>
            </w:r>
            <w:r w:rsidDel="00000000" w:rsidR="00000000" w:rsidRPr="00000000">
              <w:rPr>
                <w:rFonts w:ascii="Arial" w:cs="Arial" w:eastAsia="Arial" w:hAnsi="Arial"/>
                <w:sz w:val="22"/>
                <w:szCs w:val="22"/>
                <w:u w:val="single"/>
                <w:rtl w:val="0"/>
              </w:rPr>
              <w:t xml:space="preserve">Please label this item!</w:t>
            </w:r>
          </w:p>
          <w:p w:rsidR="00000000" w:rsidDel="00000000" w:rsidP="00000000" w:rsidRDefault="00000000" w:rsidRPr="00000000" w14:paraId="0000002B">
            <w:pPr>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roll of paper towels</w:t>
            </w:r>
          </w:p>
          <w:p w:rsidR="00000000" w:rsidDel="00000000" w:rsidP="00000000" w:rsidRDefault="00000000" w:rsidRPr="00000000" w14:paraId="0000002C">
            <w:pPr>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quart size Ziplock bags</w:t>
            </w:r>
          </w:p>
          <w:p w:rsidR="00000000" w:rsidDel="00000000" w:rsidP="00000000" w:rsidRDefault="00000000" w:rsidRPr="00000000" w14:paraId="0000002D">
            <w:pPr>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Crayola Magic Markers</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JANUARY SUPPLIES:</w:t>
            </w:r>
          </w:p>
          <w:p w:rsidR="00000000" w:rsidDel="00000000" w:rsidP="00000000" w:rsidRDefault="00000000" w:rsidRPr="00000000" w14:paraId="0000002F">
            <w:pPr>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in January</w:t>
            </w: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1:</w:t>
            </w:r>
          </w:p>
          <w:p w:rsidR="00000000" w:rsidDel="00000000" w:rsidP="00000000" w:rsidRDefault="00000000" w:rsidRPr="00000000" w14:paraId="00000032">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sandwich size Ziplock bags</w:t>
            </w:r>
          </w:p>
          <w:p w:rsidR="00000000" w:rsidDel="00000000" w:rsidP="00000000" w:rsidRDefault="00000000" w:rsidRPr="00000000" w14:paraId="00000033">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dry erase markers</w:t>
            </w:r>
          </w:p>
          <w:p w:rsidR="00000000" w:rsidDel="00000000" w:rsidP="00000000" w:rsidRDefault="00000000" w:rsidRPr="00000000" w14:paraId="00000034">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roll of paper towel</w:t>
            </w:r>
          </w:p>
          <w:p w:rsidR="00000000" w:rsidDel="00000000" w:rsidP="00000000" w:rsidRDefault="00000000" w:rsidRPr="00000000" w14:paraId="00000035">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packages of baby wipes</w:t>
            </w:r>
          </w:p>
          <w:p w:rsidR="00000000" w:rsidDel="00000000" w:rsidP="00000000" w:rsidRDefault="00000000" w:rsidRPr="00000000" w14:paraId="00000036">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bottle of hand sanitizer</w:t>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2:</w:t>
            </w:r>
          </w:p>
          <w:p w:rsidR="00000000" w:rsidDel="00000000" w:rsidP="00000000" w:rsidRDefault="00000000" w:rsidRPr="00000000" w14:paraId="0000003A">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black Sharpie</w:t>
            </w:r>
          </w:p>
          <w:p w:rsidR="00000000" w:rsidDel="00000000" w:rsidP="00000000" w:rsidRDefault="00000000" w:rsidRPr="00000000" w14:paraId="0000003B">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clear plastic sheet protectors</w:t>
            </w:r>
          </w:p>
          <w:p w:rsidR="00000000" w:rsidDel="00000000" w:rsidP="00000000" w:rsidRDefault="00000000" w:rsidRPr="00000000" w14:paraId="0000003C">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post-its</w:t>
            </w:r>
          </w:p>
          <w:p w:rsidR="00000000" w:rsidDel="00000000" w:rsidP="00000000" w:rsidRDefault="00000000" w:rsidRPr="00000000" w14:paraId="0000003D">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tissues</w:t>
            </w:r>
          </w:p>
          <w:p w:rsidR="00000000" w:rsidDel="00000000" w:rsidP="00000000" w:rsidRDefault="00000000" w:rsidRPr="00000000" w14:paraId="0000003E">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ream of computer/printing paper (8 ½ x 11)</w:t>
            </w:r>
          </w:p>
          <w:p w:rsidR="00000000" w:rsidDel="00000000" w:rsidP="00000000" w:rsidRDefault="00000000" w:rsidRPr="00000000" w14:paraId="0000003F">
            <w:pPr>
              <w:spacing w:after="0" w:line="276" w:lineRule="auto"/>
              <w:rPr>
                <w:rFonts w:ascii="Arial" w:cs="Arial" w:eastAsia="Arial" w:hAnsi="Arial"/>
                <w:b w:val="1"/>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0005454545455"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Every day:  </w:t>
            </w:r>
          </w:p>
          <w:p w:rsidR="00000000" w:rsidDel="00000000" w:rsidP="00000000" w:rsidRDefault="00000000" w:rsidRPr="00000000" w14:paraId="00000041">
            <w:pPr>
              <w:spacing w:line="276.0005454545455" w:lineRule="auto"/>
              <w:jc w:val="center"/>
              <w:rPr>
                <w:rFonts w:ascii="Arial" w:cs="Arial" w:eastAsia="Arial" w:hAnsi="Arial"/>
                <w:b w:val="1"/>
                <w:sz w:val="22"/>
                <w:szCs w:val="22"/>
              </w:rPr>
            </w:pPr>
            <w:r w:rsidDel="00000000" w:rsidR="00000000" w:rsidRPr="00000000">
              <w:rPr>
                <w:rFonts w:ascii="Arial" w:cs="Arial" w:eastAsia="Arial" w:hAnsi="Arial"/>
                <w:rtl w:val="0"/>
              </w:rPr>
              <w:t xml:space="preserve">Please send in a healthy snack each day, such as; fruit, pretzels, etc.</w:t>
            </w:r>
            <w:r w:rsidDel="00000000" w:rsidR="00000000" w:rsidRPr="00000000">
              <w:rPr>
                <w:rtl w:val="0"/>
              </w:rPr>
            </w:r>
          </w:p>
        </w:tc>
      </w:tr>
    </w:tbl>
    <w:p w:rsidR="00000000" w:rsidDel="00000000" w:rsidP="00000000" w:rsidRDefault="00000000" w:rsidRPr="00000000" w14:paraId="00000042">
      <w:pPr>
        <w:spacing w:line="273.6" w:lineRule="auto"/>
        <w:jc w:val="left"/>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3">
      <w:pPr>
        <w:jc w:val="center"/>
        <w:rPr>
          <w:rFonts w:ascii="Arial" w:cs="Arial" w:eastAsia="Arial" w:hAnsi="Arial"/>
          <w:b w:val="1"/>
          <w:i w:val="1"/>
          <w:sz w:val="24"/>
          <w:szCs w:val="24"/>
        </w:rPr>
      </w:pPr>
      <w:bookmarkStart w:colFirst="0" w:colLast="0" w:name="_heading=h.5wktc1jhk822" w:id="4"/>
      <w:bookmarkEnd w:id="4"/>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Thank you! </w:t>
      </w:r>
    </w:p>
    <w:p w:rsidR="00000000" w:rsidDel="00000000" w:rsidP="00000000" w:rsidRDefault="00000000" w:rsidRPr="00000000" w14:paraId="00000044">
      <w:pPr>
        <w:jc w:val="center"/>
        <w:rPr>
          <w:rFonts w:ascii="Arial" w:cs="Arial" w:eastAsia="Arial" w:hAnsi="Arial"/>
          <w:i w:val="1"/>
          <w:sz w:val="24"/>
          <w:szCs w:val="24"/>
        </w:rPr>
      </w:pPr>
      <w:bookmarkStart w:colFirst="0" w:colLast="0" w:name="_heading=h.9ngtrmfgjer3" w:id="5"/>
      <w:bookmarkEnd w:id="5"/>
      <w:r w:rsidDel="00000000" w:rsidR="00000000" w:rsidRPr="00000000">
        <w:rPr>
          <w:rtl w:val="0"/>
        </w:rPr>
      </w:r>
    </w:p>
    <w:p w:rsidR="00000000" w:rsidDel="00000000" w:rsidP="00000000" w:rsidRDefault="00000000" w:rsidRPr="00000000" w14:paraId="00000045">
      <w:pPr>
        <w:spacing w:after="0" w:line="276" w:lineRule="auto"/>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sectPr>
      <w:headerReference r:id="rId8" w:type="first"/>
      <w:footerReference r:id="rId9" w:type="first"/>
      <w:pgSz w:h="15840" w:w="12240"/>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mic Sans MS"/>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PS 79 Instructional Focus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In order to strengthen our ELA and Math instruction, we will strive to embed protocols that promote academic discussions within our classrooms, thus fostering critical thinking within our daily lessons.</w:t>
    </w:r>
  </w:p>
  <w:p w:rsidR="00000000" w:rsidDel="00000000" w:rsidP="00000000" w:rsidRDefault="00000000" w:rsidRPr="00000000" w14:paraId="0000004B">
    <w:pPr>
      <w:spacing w:after="472" w:line="240" w:lineRule="auto"/>
      <w:jc w:val="center"/>
      <w:rPr>
        <w:b w:val="1"/>
        <w:i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40" w:lineRule="auto"/>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7">
    <w:pPr>
      <w:spacing w:after="0" w:line="240" w:lineRule="auto"/>
      <w:jc w:val="left"/>
      <w:rPr>
        <w:rFonts w:ascii="Calibri" w:cs="Calibri" w:eastAsia="Calibri" w:hAnsi="Calibri"/>
      </w:rPr>
    </w:pPr>
    <w:r w:rsidDel="00000000" w:rsidR="00000000" w:rsidRPr="00000000">
      <w:rPr>
        <w:rFonts w:ascii="Tahoma" w:cs="Tahoma" w:eastAsia="Tahoma" w:hAnsi="Tahoma"/>
        <w:b w:val="1"/>
        <w:sz w:val="28"/>
        <w:szCs w:val="28"/>
      </w:rPr>
      <w:drawing>
        <wp:inline distB="114300" distT="114300" distL="114300" distR="114300">
          <wp:extent cx="6858000" cy="1282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1282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806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75"/>
    <w:rPr>
      <w:rFonts w:ascii="Segoe UI" w:cs="Segoe UI" w:hAnsi="Segoe UI"/>
      <w:sz w:val="18"/>
      <w:szCs w:val="18"/>
    </w:rPr>
  </w:style>
  <w:style w:type="paragraph" w:styleId="Header">
    <w:name w:val="header"/>
    <w:basedOn w:val="Normal"/>
    <w:link w:val="HeaderChar"/>
    <w:uiPriority w:val="99"/>
    <w:unhideWhenUsed w:val="1"/>
    <w:rsid w:val="0019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57B7"/>
  </w:style>
  <w:style w:type="paragraph" w:styleId="Footer">
    <w:name w:val="footer"/>
    <w:basedOn w:val="Normal"/>
    <w:link w:val="FooterChar"/>
    <w:uiPriority w:val="99"/>
    <w:unhideWhenUsed w:val="1"/>
    <w:rsid w:val="0019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57B7"/>
  </w:style>
  <w:style w:type="paragraph" w:styleId="ListParagraph">
    <w:name w:val="List Paragraph"/>
    <w:basedOn w:val="Normal"/>
    <w:uiPriority w:val="34"/>
    <w:qFormat w:val="1"/>
    <w:rsid w:val="00943E9D"/>
    <w:pPr>
      <w:widowControl w:val="1"/>
      <w:spacing w:after="160" w:line="254" w:lineRule="auto"/>
      <w:ind w:left="720"/>
      <w:contextualSpacing w:val="1"/>
    </w:pPr>
    <w:rPr>
      <w:rFonts w:asciiTheme="minorHAnsi" w:cstheme="minorBidi" w:eastAsiaTheme="minorHAnsi" w:hAnsiTheme="minorHAnsi"/>
      <w:color w:val="auto"/>
    </w:rPr>
  </w:style>
  <w:style w:type="character" w:styleId="TitleChar" w:customStyle="1">
    <w:name w:val="Title Char"/>
    <w:basedOn w:val="DefaultParagraphFont"/>
    <w:link w:val="Title"/>
    <w:uiPriority w:val="10"/>
    <w:rsid w:val="00634626"/>
    <w:rPr>
      <w:b w:val="1"/>
      <w:sz w:val="72"/>
      <w:szCs w:val="72"/>
    </w:rPr>
  </w:style>
  <w:style w:type="paragraph" w:styleId="NormalWeb">
    <w:name w:val="Normal (Web)"/>
    <w:basedOn w:val="Normal"/>
    <w:uiPriority w:val="99"/>
    <w:semiHidden w:val="1"/>
    <w:unhideWhenUsed w:val="1"/>
    <w:rsid w:val="00A940AC"/>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SpacingChar" w:customStyle="1">
    <w:name w:val="No Spacing Char"/>
    <w:basedOn w:val="DefaultParagraphFont"/>
    <w:link w:val="NoSpacing"/>
    <w:uiPriority w:val="1"/>
    <w:locked w:val="1"/>
    <w:rsid w:val="00305AA5"/>
    <w:rPr>
      <w:sz w:val="20"/>
      <w:szCs w:val="20"/>
    </w:rPr>
  </w:style>
  <w:style w:type="paragraph" w:styleId="NoSpacing">
    <w:name w:val="No Spacing"/>
    <w:basedOn w:val="Normal"/>
    <w:link w:val="NoSpacingChar"/>
    <w:uiPriority w:val="1"/>
    <w:qFormat w:val="1"/>
    <w:rsid w:val="00305AA5"/>
    <w:pPr>
      <w:widowControl w:val="1"/>
      <w:spacing w:after="0" w:line="240" w:lineRule="auto"/>
      <w:jc w:val="both"/>
    </w:pPr>
    <w:rPr>
      <w:sz w:val="20"/>
      <w:szCs w:val="20"/>
    </w:rPr>
  </w:style>
  <w:style w:type="table" w:styleId="TableGrid1" w:customStyle="1">
    <w:name w:val="Table Grid1"/>
    <w:basedOn w:val="TableNormal"/>
    <w:uiPriority w:val="59"/>
    <w:rsid w:val="00305AA5"/>
    <w:pPr>
      <w:widowControl w:val="1"/>
      <w:spacing w:after="0" w:line="240" w:lineRule="auto"/>
    </w:pPr>
    <w:rPr>
      <w:rFonts w:asciiTheme="minorHAnsi" w:cstheme="minorBidi" w:eastAsiaTheme="minorEastAsia" w:hAnsiTheme="minorHAnsi"/>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NCx/+kXw0/bTUivpxlLWD8zcA==">AMUW2mU5ecOuqFsXDEvrQdT5eaQ4hXGNIzAS0IaFR6m3X4BAsiKrFmdEVuujXMvyVQbplS1BXA+HcFfZRnPCV9EsHO8XEQnGSn1DxqqQtkiLgwTpY6GPgbRV7REusx19g912f0cgCzwkfvvel3+DBH0pL6VcNdcSmJdJhk1U39+etiRwyzBtXDafLXm4q9p2VgZsKdX97A8ENFMgsCew6xk8pq8vuWSDz0MeqoKAM5jlhNJ3Up419pY=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2020-02-25T17:17:00Z</dcterms:created>
  <dc:creator>Admin</dc:creator>
</cp:coreProperties>
</file>